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B" w:rsidRDefault="007868E2" w:rsidP="007868E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800100</wp:posOffset>
            </wp:positionV>
            <wp:extent cx="1181100" cy="1257300"/>
            <wp:effectExtent l="1905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F46" w:rsidRPr="00366F46">
        <w:rPr>
          <w:noProof/>
        </w:rPr>
        <w:pict>
          <v:rect id="_x0000_s1027" style="position:absolute;left:0;text-align:left;margin-left:24pt;margin-top:23.95pt;width:1.4pt;height:5.9pt;z-index:-251655168;mso-position-horizontal-relative:page;mso-position-vertical-relative:page" o:allowincell="f" fillcolor="silver" stroked="f">
            <w10:wrap anchorx="page" anchory="page"/>
          </v:rect>
        </w:pict>
      </w:r>
      <w:r w:rsidR="00366F46" w:rsidRPr="00366F46">
        <w:rPr>
          <w:noProof/>
        </w:rPr>
        <w:pict>
          <v:rect id="_x0000_s1028" style="position:absolute;left:0;text-align:left;margin-left:25.4pt;margin-top:25.4pt;width:3pt;height:4.45pt;z-index:-251654144;mso-position-horizontal-relative:page;mso-position-vertical-relative:page" o:allowincell="f" fillcolor="#606060" stroked="f">
            <w10:wrap anchorx="page" anchory="page"/>
          </v:rect>
        </w:pict>
      </w:r>
      <w:r w:rsidR="00366F46" w:rsidRPr="00366F46">
        <w:rPr>
          <w:noProof/>
        </w:rPr>
        <w:pict>
          <v:rect id="_x0000_s1029" style="position:absolute;left:0;text-align:left;margin-left:569.85pt;margin-top:23.95pt;width:1.45pt;height:5.9pt;z-index:-251653120;mso-position-horizontal-relative:page;mso-position-vertical-relative:page" o:allowincell="f" fillcolor="silver" stroked="f">
            <w10:wrap anchorx="page" anchory="page"/>
          </v:rect>
        </w:pict>
      </w:r>
      <w:r w:rsidR="00366F46" w:rsidRPr="00366F46">
        <w:rPr>
          <w:noProof/>
        </w:rPr>
        <w:pict>
          <v:line id="_x0000_s1030" style="position:absolute;left:0;text-align:left;z-index:-251652096;mso-position-horizontal-relative:page;mso-position-vertical-relative:page" from="24pt,24.7pt" to="571.3pt,24.7pt" o:allowincell="f" strokecolor="silver" strokeweight="1.44pt">
            <w10:wrap anchorx="page" anchory="page"/>
          </v:line>
        </w:pict>
      </w:r>
      <w:r w:rsidR="00366F46" w:rsidRPr="00366F46">
        <w:rPr>
          <w:noProof/>
        </w:rPr>
        <w:pict>
          <v:rect id="_x0000_s1031" style="position:absolute;left:0;text-align:left;margin-left:566.85pt;margin-top:25.4pt;width:3pt;height:4.45pt;z-index:-251651072;mso-position-horizontal-relative:page;mso-position-vertical-relative:page" o:allowincell="f" fillcolor="#606060" stroked="f">
            <w10:wrap anchorx="page" anchory="page"/>
          </v:rect>
        </w:pict>
      </w:r>
      <w:r w:rsidR="00366F46" w:rsidRPr="00366F46">
        <w:rPr>
          <w:noProof/>
        </w:rPr>
        <w:pict>
          <v:line id="_x0000_s1032" style="position:absolute;left:0;text-align:left;z-index:-251650048;mso-position-horizontal-relative:page;mso-position-vertical-relative:page" from="25.4pt,26.9pt" to="569.85pt,26.9pt" o:allowincell="f" strokecolor="#606060" strokeweight="3pt">
            <w10:wrap anchorx="page" anchory="page"/>
          </v:line>
        </w:pict>
      </w:r>
      <w:r w:rsidR="00366F46" w:rsidRPr="00366F46">
        <w:rPr>
          <w:noProof/>
        </w:rPr>
        <w:pict>
          <v:line id="_x0000_s1033" style="position:absolute;left:0;text-align:left;z-index:-251649024;mso-position-horizontal-relative:page;mso-position-vertical-relative:page" from="28.4pt,29.15pt" to="566.85pt,29.15pt" o:allowincell="f" strokeweight="1.44pt">
            <w10:wrap anchorx="page" anchory="page"/>
          </v:line>
        </w:pict>
      </w:r>
      <w:r w:rsidR="00366F46" w:rsidRPr="00366F46">
        <w:rPr>
          <w:noProof/>
        </w:rPr>
        <w:pict>
          <v:line id="_x0000_s1034" style="position:absolute;left:0;text-align:left;z-index:-251648000;mso-position-horizontal-relative:page;mso-position-vertical-relative:page" from="24.7pt,29.85pt" to="24.7pt,817.9pt" o:allowincell="f" strokecolor="silver" strokeweight="1.44pt">
            <w10:wrap anchorx="page" anchory="page"/>
          </v:line>
        </w:pict>
      </w:r>
      <w:r w:rsidR="00366F46" w:rsidRPr="00366F46">
        <w:rPr>
          <w:noProof/>
        </w:rPr>
        <w:pict>
          <v:line id="_x0000_s1035" style="position:absolute;left:0;text-align:left;z-index:-251646976;mso-position-horizontal-relative:page;mso-position-vertical-relative:page" from="26.9pt,29.85pt" to="26.9pt,816.45pt" o:allowincell="f" strokecolor="#606060" strokeweight="3pt">
            <w10:wrap anchorx="page" anchory="page"/>
          </v:line>
        </w:pict>
      </w:r>
      <w:r w:rsidR="00366F46" w:rsidRPr="00366F46">
        <w:rPr>
          <w:noProof/>
        </w:rPr>
        <w:pict>
          <v:line id="_x0000_s1036" style="position:absolute;left:0;text-align:left;z-index:-251645952;mso-position-horizontal-relative:page;mso-position-vertical-relative:page" from="29.15pt,28.4pt" to="29.15pt,813.45pt" o:allowincell="f" strokeweight=".50797mm">
            <w10:wrap anchorx="page" anchory="page"/>
          </v:line>
        </w:pict>
      </w:r>
      <w:r w:rsidR="00366F46" w:rsidRPr="00366F46">
        <w:rPr>
          <w:noProof/>
        </w:rPr>
        <w:pict>
          <v:line id="_x0000_s1037" style="position:absolute;left:0;text-align:left;z-index:-251644928;mso-position-horizontal-relative:page;mso-position-vertical-relative:page" from="28.4pt,812.75pt" to="566.85pt,812.75pt" o:allowincell="f" strokeweight=".50797mm">
            <w10:wrap anchorx="page" anchory="page"/>
          </v:line>
        </w:pict>
      </w:r>
      <w:r w:rsidR="00366F46" w:rsidRPr="00366F46">
        <w:rPr>
          <w:noProof/>
        </w:rPr>
        <w:pict>
          <v:line id="_x0000_s1039" style="position:absolute;left:0;text-align:left;z-index:-251642880;mso-position-horizontal-relative:page;mso-position-vertical-relative:page" from="568.35pt,29.85pt" to="568.35pt,816.45pt" o:allowincell="f" strokecolor="#606060" strokeweight="3pt">
            <w10:wrap anchorx="page" anchory="page"/>
          </v:line>
        </w:pict>
      </w:r>
      <w:r w:rsidR="00366F46" w:rsidRPr="00366F46">
        <w:rPr>
          <w:noProof/>
        </w:rPr>
        <w:pict>
          <v:line id="_x0000_s1040" style="position:absolute;left:0;text-align:left;z-index:-251641856;mso-position-horizontal-relative:page;mso-position-vertical-relative:page" from="566.15pt,28.4pt" to="566.15pt,813.45pt" o:allowincell="f" strokeweight="1.44pt">
            <w10:wrap anchorx="page" anchory="page"/>
          </v:line>
        </w:pict>
      </w:r>
      <w:r w:rsidR="0057052B">
        <w:rPr>
          <w:rFonts w:ascii="Times" w:hAnsi="Times" w:cs="Times"/>
          <w:b/>
          <w:bCs/>
          <w:sz w:val="32"/>
          <w:szCs w:val="32"/>
        </w:rPr>
        <w:t>OP</w:t>
      </w:r>
      <w:r w:rsidR="0057052B">
        <w:rPr>
          <w:rFonts w:ascii="Times New Roman" w:hAnsi="Times New Roman" w:cs="Times New Roman"/>
          <w:b/>
          <w:bCs/>
          <w:sz w:val="32"/>
          <w:szCs w:val="32"/>
        </w:rPr>
        <w:t>Ć</w:t>
      </w:r>
      <w:r w:rsidR="0057052B">
        <w:rPr>
          <w:rFonts w:ascii="Times" w:hAnsi="Times" w:cs="Times"/>
          <w:b/>
          <w:bCs/>
          <w:sz w:val="32"/>
          <w:szCs w:val="32"/>
        </w:rPr>
        <w:t>I SINDIKAT</w:t>
      </w:r>
    </w:p>
    <w:p w:rsidR="0057052B" w:rsidRDefault="0057052B" w:rsidP="0057052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7052B" w:rsidRDefault="0057052B" w:rsidP="0057052B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MINISTARSTVA UNUTARNJIH POSLOVA</w:t>
      </w:r>
    </w:p>
    <w:p w:rsidR="0057052B" w:rsidRDefault="0057052B" w:rsidP="0057052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57052B" w:rsidRDefault="0057052B" w:rsidP="0057052B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 xml:space="preserve">„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The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General Union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of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the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Ministry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of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Internal</w:t>
      </w:r>
      <w:proofErr w:type="spellEnd"/>
    </w:p>
    <w:p w:rsidR="0057052B" w:rsidRDefault="0057052B" w:rsidP="0057052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7052B" w:rsidRDefault="0057052B" w:rsidP="0057052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32"/>
          <w:szCs w:val="32"/>
        </w:rPr>
        <w:t>Affairs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“</w:t>
      </w:r>
    </w:p>
    <w:p w:rsidR="0057052B" w:rsidRDefault="0057052B" w:rsidP="0057052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7B1350" w:rsidRDefault="007B1350" w:rsidP="007868E2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00"/>
        <w:rPr>
          <w:rFonts w:ascii="Times" w:hAnsi="Times" w:cs="Times"/>
          <w:sz w:val="32"/>
          <w:szCs w:val="32"/>
        </w:rPr>
      </w:pPr>
    </w:p>
    <w:p w:rsidR="0057052B" w:rsidRDefault="00B62E02" w:rsidP="007868E2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proofErr w:type="spellStart"/>
      <w:r>
        <w:rPr>
          <w:rFonts w:ascii="Times" w:hAnsi="Times" w:cs="Times"/>
          <w:sz w:val="32"/>
          <w:szCs w:val="32"/>
        </w:rPr>
        <w:t>fax</w:t>
      </w:r>
      <w:proofErr w:type="spellEnd"/>
      <w:r>
        <w:rPr>
          <w:rFonts w:ascii="Times" w:hAnsi="Times" w:cs="Times"/>
          <w:sz w:val="32"/>
          <w:szCs w:val="32"/>
        </w:rPr>
        <w:t>: 01/5514-212</w:t>
      </w:r>
    </w:p>
    <w:p w:rsidR="007868E2" w:rsidRDefault="007868E2" w:rsidP="0057052B">
      <w:pPr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" w:hAnsi="Times" w:cs="Times"/>
          <w:sz w:val="56"/>
          <w:szCs w:val="56"/>
        </w:rPr>
      </w:pPr>
    </w:p>
    <w:p w:rsidR="0057052B" w:rsidRDefault="0057052B" w:rsidP="0057052B">
      <w:pPr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56"/>
          <w:szCs w:val="56"/>
        </w:rPr>
        <w:t>Pristupnica</w:t>
      </w:r>
    </w:p>
    <w:p w:rsidR="0057052B" w:rsidRDefault="0057052B" w:rsidP="007B1350">
      <w:pPr>
        <w:widowControl w:val="0"/>
        <w:autoSpaceDE w:val="0"/>
        <w:autoSpaceDN w:val="0"/>
        <w:adjustRightInd w:val="0"/>
        <w:spacing w:after="0" w:line="240" w:lineRule="auto"/>
        <w:ind w:left="3700" w:hanging="199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36"/>
          <w:szCs w:val="36"/>
        </w:rPr>
        <w:t>za u</w:t>
      </w:r>
      <w:r>
        <w:rPr>
          <w:rFonts w:ascii="Times New Roman" w:hAnsi="Times New Roman" w:cs="Times New Roman"/>
          <w:sz w:val="36"/>
          <w:szCs w:val="36"/>
        </w:rPr>
        <w:t>č</w:t>
      </w:r>
      <w:r>
        <w:rPr>
          <w:rFonts w:ascii="Times" w:hAnsi="Times" w:cs="Times"/>
          <w:sz w:val="36"/>
          <w:szCs w:val="36"/>
        </w:rPr>
        <w:t>lanjenje</w:t>
      </w:r>
      <w:r w:rsidR="007B1350">
        <w:rPr>
          <w:rFonts w:ascii="Times" w:hAnsi="Times" w:cs="Times"/>
          <w:sz w:val="36"/>
          <w:szCs w:val="36"/>
        </w:rPr>
        <w:t xml:space="preserve"> umirovljenih službenika i namještenika</w:t>
      </w:r>
    </w:p>
    <w:tbl>
      <w:tblPr>
        <w:tblStyle w:val="Reetkatablice"/>
        <w:tblpPr w:leftFromText="180" w:rightFromText="180" w:vertAnchor="text" w:tblpY="66"/>
        <w:tblW w:w="0" w:type="auto"/>
        <w:tblLook w:val="04A0"/>
      </w:tblPr>
      <w:tblGrid>
        <w:gridCol w:w="3085"/>
        <w:gridCol w:w="6201"/>
      </w:tblGrid>
      <w:tr w:rsidR="0057052B" w:rsidTr="008A6223">
        <w:tc>
          <w:tcPr>
            <w:tcW w:w="3085" w:type="dxa"/>
          </w:tcPr>
          <w:p w:rsidR="0057052B" w:rsidRDefault="0057052B" w:rsidP="0057052B">
            <w:pPr>
              <w:jc w:val="center"/>
            </w:pPr>
            <w:r>
              <w:rPr>
                <w:rFonts w:ascii="Times" w:hAnsi="Times" w:cs="Times"/>
                <w:sz w:val="28"/>
                <w:szCs w:val="28"/>
              </w:rPr>
              <w:t>Ime i prezime (ime oca)</w:t>
            </w:r>
          </w:p>
        </w:tc>
        <w:tc>
          <w:tcPr>
            <w:tcW w:w="6201" w:type="dxa"/>
          </w:tcPr>
          <w:p w:rsidR="0057052B" w:rsidRDefault="0057052B" w:rsidP="0057052B"/>
          <w:p w:rsidR="0057052B" w:rsidRDefault="0057052B" w:rsidP="0057052B"/>
        </w:tc>
      </w:tr>
      <w:tr w:rsidR="0057052B" w:rsidTr="008A6223">
        <w:trPr>
          <w:trHeight w:val="426"/>
        </w:trPr>
        <w:tc>
          <w:tcPr>
            <w:tcW w:w="3085" w:type="dxa"/>
          </w:tcPr>
          <w:p w:rsidR="0057052B" w:rsidRDefault="0057052B" w:rsidP="00570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3"/>
            <w:bookmarkStart w:id="1" w:name="OLE_LINK14"/>
            <w:bookmarkStart w:id="2" w:name="OLE_LINK15"/>
            <w:r>
              <w:rPr>
                <w:rFonts w:ascii="Times" w:hAnsi="Times" w:cs="Times"/>
                <w:sz w:val="28"/>
                <w:szCs w:val="28"/>
              </w:rPr>
              <w:t>OIB</w:t>
            </w:r>
          </w:p>
          <w:bookmarkEnd w:id="0"/>
          <w:bookmarkEnd w:id="1"/>
          <w:bookmarkEnd w:id="2"/>
          <w:p w:rsidR="0057052B" w:rsidRDefault="0057052B" w:rsidP="0057052B">
            <w:pPr>
              <w:jc w:val="center"/>
            </w:pPr>
          </w:p>
        </w:tc>
        <w:tc>
          <w:tcPr>
            <w:tcW w:w="6201" w:type="dxa"/>
          </w:tcPr>
          <w:p w:rsidR="0057052B" w:rsidRDefault="0057052B" w:rsidP="0057052B"/>
        </w:tc>
      </w:tr>
      <w:tr w:rsidR="0057052B" w:rsidTr="008A6223">
        <w:tc>
          <w:tcPr>
            <w:tcW w:w="3085" w:type="dxa"/>
          </w:tcPr>
          <w:p w:rsidR="0057052B" w:rsidRDefault="0057052B" w:rsidP="00570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JMBG</w:t>
            </w:r>
          </w:p>
          <w:p w:rsidR="0057052B" w:rsidRDefault="0057052B" w:rsidP="0057052B">
            <w:pPr>
              <w:jc w:val="center"/>
            </w:pPr>
          </w:p>
        </w:tc>
        <w:tc>
          <w:tcPr>
            <w:tcW w:w="6201" w:type="dxa"/>
          </w:tcPr>
          <w:p w:rsidR="0057052B" w:rsidRDefault="0057052B" w:rsidP="0057052B"/>
        </w:tc>
      </w:tr>
      <w:tr w:rsidR="0057052B" w:rsidTr="008A6223">
        <w:tc>
          <w:tcPr>
            <w:tcW w:w="3085" w:type="dxa"/>
          </w:tcPr>
          <w:p w:rsidR="0057052B" w:rsidRDefault="0057052B" w:rsidP="0057052B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Datum rođenja</w:t>
            </w:r>
          </w:p>
          <w:p w:rsidR="0057052B" w:rsidRPr="0057052B" w:rsidRDefault="0057052B" w:rsidP="0057052B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201" w:type="dxa"/>
          </w:tcPr>
          <w:p w:rsidR="0057052B" w:rsidRDefault="0057052B" w:rsidP="0057052B"/>
        </w:tc>
      </w:tr>
      <w:tr w:rsidR="0057052B" w:rsidTr="008A6223">
        <w:tc>
          <w:tcPr>
            <w:tcW w:w="3085" w:type="dxa"/>
          </w:tcPr>
          <w:p w:rsidR="0057052B" w:rsidRPr="0057052B" w:rsidRDefault="0057052B" w:rsidP="0057052B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Adresa</w:t>
            </w:r>
          </w:p>
        </w:tc>
        <w:tc>
          <w:tcPr>
            <w:tcW w:w="6201" w:type="dxa"/>
          </w:tcPr>
          <w:p w:rsidR="0057052B" w:rsidRDefault="0057052B" w:rsidP="0057052B"/>
          <w:p w:rsidR="0057052B" w:rsidRDefault="0057052B" w:rsidP="0057052B"/>
        </w:tc>
      </w:tr>
      <w:tr w:rsidR="0057052B" w:rsidTr="008A6223">
        <w:tc>
          <w:tcPr>
            <w:tcW w:w="3085" w:type="dxa"/>
          </w:tcPr>
          <w:p w:rsidR="0057052B" w:rsidRPr="0057052B" w:rsidRDefault="0057052B" w:rsidP="0057052B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Telefon</w:t>
            </w:r>
          </w:p>
        </w:tc>
        <w:tc>
          <w:tcPr>
            <w:tcW w:w="6201" w:type="dxa"/>
          </w:tcPr>
          <w:p w:rsidR="0057052B" w:rsidRDefault="0057052B" w:rsidP="0057052B"/>
          <w:p w:rsidR="0057052B" w:rsidRDefault="0057052B" w:rsidP="0057052B"/>
        </w:tc>
      </w:tr>
      <w:tr w:rsidR="0057052B" w:rsidTr="008A6223">
        <w:tc>
          <w:tcPr>
            <w:tcW w:w="3085" w:type="dxa"/>
          </w:tcPr>
          <w:p w:rsidR="0057052B" w:rsidRPr="0057052B" w:rsidRDefault="0057052B" w:rsidP="007B1350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Zanimanje i zvanje</w:t>
            </w:r>
            <w:r w:rsidR="007B1350">
              <w:rPr>
                <w:rFonts w:ascii="Times" w:hAnsi="Times"/>
                <w:sz w:val="28"/>
                <w:szCs w:val="28"/>
              </w:rPr>
              <w:t xml:space="preserve"> sa  radnim mjestom prije umirovljenja</w:t>
            </w:r>
          </w:p>
        </w:tc>
        <w:tc>
          <w:tcPr>
            <w:tcW w:w="6201" w:type="dxa"/>
          </w:tcPr>
          <w:p w:rsidR="0057052B" w:rsidRDefault="0057052B" w:rsidP="0057052B"/>
          <w:p w:rsidR="0057052B" w:rsidRDefault="0057052B" w:rsidP="0057052B"/>
        </w:tc>
      </w:tr>
      <w:tr w:rsidR="0057052B" w:rsidTr="008A6223">
        <w:tc>
          <w:tcPr>
            <w:tcW w:w="3085" w:type="dxa"/>
          </w:tcPr>
          <w:p w:rsidR="0057052B" w:rsidRPr="0057052B" w:rsidRDefault="0057052B" w:rsidP="007B1350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PU/PP</w:t>
            </w:r>
            <w:r w:rsidR="007B1350">
              <w:rPr>
                <w:rFonts w:ascii="Times" w:hAnsi="Times"/>
                <w:sz w:val="28"/>
                <w:szCs w:val="28"/>
              </w:rPr>
              <w:t xml:space="preserve"> prije umirovljenja</w:t>
            </w:r>
          </w:p>
        </w:tc>
        <w:tc>
          <w:tcPr>
            <w:tcW w:w="6201" w:type="dxa"/>
          </w:tcPr>
          <w:p w:rsidR="0057052B" w:rsidRDefault="0057052B" w:rsidP="0057052B"/>
          <w:p w:rsidR="0057052B" w:rsidRDefault="0057052B" w:rsidP="0057052B"/>
        </w:tc>
      </w:tr>
      <w:tr w:rsidR="0057052B" w:rsidTr="008A6223">
        <w:trPr>
          <w:trHeight w:val="366"/>
        </w:trPr>
        <w:tc>
          <w:tcPr>
            <w:tcW w:w="3085" w:type="dxa"/>
          </w:tcPr>
          <w:p w:rsidR="0057052B" w:rsidRPr="0057052B" w:rsidRDefault="0057052B" w:rsidP="0057052B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Mail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adresa</w:t>
            </w:r>
          </w:p>
        </w:tc>
        <w:tc>
          <w:tcPr>
            <w:tcW w:w="6201" w:type="dxa"/>
          </w:tcPr>
          <w:p w:rsidR="0057052B" w:rsidRDefault="0057052B" w:rsidP="0057052B"/>
          <w:p w:rsidR="0057052B" w:rsidRDefault="0057052B" w:rsidP="0057052B"/>
        </w:tc>
      </w:tr>
    </w:tbl>
    <w:p w:rsidR="008A6223" w:rsidRDefault="008A6223" w:rsidP="008A622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 w:rsidR="008A6223" w:rsidRDefault="008A6223" w:rsidP="008A622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" w:hAnsi="Times" w:cs="Times"/>
          <w:sz w:val="28"/>
          <w:szCs w:val="28"/>
        </w:rPr>
      </w:pPr>
    </w:p>
    <w:p w:rsidR="008A6223" w:rsidRDefault="008A6223" w:rsidP="008A622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Izjavljujem da sam suglasan-na da </w:t>
      </w:r>
      <w:r w:rsidR="007B1350">
        <w:rPr>
          <w:rFonts w:ascii="Times" w:hAnsi="Times" w:cs="Times"/>
          <w:sz w:val="28"/>
          <w:szCs w:val="28"/>
        </w:rPr>
        <w:t>ću uplaćivati godišnju članarinu u iznosu od 180,00 kuna</w:t>
      </w:r>
      <w:r>
        <w:rPr>
          <w:rFonts w:ascii="Times" w:hAnsi="Times" w:cs="Times"/>
          <w:sz w:val="28"/>
          <w:szCs w:val="28"/>
        </w:rPr>
        <w:t xml:space="preserve"> na žiro ra</w:t>
      </w:r>
      <w:r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" w:hAnsi="Times" w:cs="Times"/>
          <w:sz w:val="28"/>
          <w:szCs w:val="28"/>
        </w:rPr>
        <w:t>un središnjice Op</w:t>
      </w:r>
      <w:r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" w:hAnsi="Times" w:cs="Times"/>
          <w:sz w:val="28"/>
          <w:szCs w:val="28"/>
        </w:rPr>
        <w:t>eg sindikata Ministarstva unutarnjih poslova</w:t>
      </w:r>
      <w:r w:rsidR="000D3FDC">
        <w:rPr>
          <w:rFonts w:ascii="Times" w:hAnsi="Times" w:cs="Times"/>
          <w:sz w:val="28"/>
          <w:szCs w:val="28"/>
        </w:rPr>
        <w:t xml:space="preserve"> HR5924020061100624501</w:t>
      </w:r>
      <w:r>
        <w:rPr>
          <w:rFonts w:ascii="Times" w:hAnsi="Times" w:cs="Times"/>
          <w:sz w:val="28"/>
          <w:szCs w:val="28"/>
        </w:rPr>
        <w:t>. Opoziv ove moje suglasnosti je mogu</w:t>
      </w:r>
      <w:r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" w:hAnsi="Times" w:cs="Times"/>
          <w:sz w:val="28"/>
          <w:szCs w:val="28"/>
        </w:rPr>
        <w:t xml:space="preserve"> samo u skladu s odredbama Statuta Op</w:t>
      </w:r>
      <w:r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" w:hAnsi="Times" w:cs="Times"/>
          <w:sz w:val="28"/>
          <w:szCs w:val="28"/>
        </w:rPr>
        <w:t>eg Sindikata MUP-a</w:t>
      </w:r>
      <w:r>
        <w:rPr>
          <w:rFonts w:ascii="Helvetica" w:hAnsi="Helvetica" w:cs="Helvetica"/>
          <w:b/>
          <w:bCs/>
          <w:sz w:val="23"/>
          <w:szCs w:val="23"/>
        </w:rPr>
        <w:t>.</w:t>
      </w:r>
    </w:p>
    <w:p w:rsidR="008A6223" w:rsidRDefault="008A6223" w:rsidP="008A622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8A6223" w:rsidRDefault="008A6223" w:rsidP="008A622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 _______________, dana ___________</w:t>
      </w:r>
    </w:p>
    <w:p w:rsidR="008A6223" w:rsidRDefault="008A6223" w:rsidP="008A6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6223" w:rsidRDefault="008A6223" w:rsidP="008A622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Vlastoru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potpis</w:t>
      </w:r>
    </w:p>
    <w:p w:rsidR="008A6223" w:rsidRDefault="008A6223" w:rsidP="008A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                         ________________</w:t>
      </w:r>
    </w:p>
    <w:sectPr w:rsidR="008A6223" w:rsidSect="00494426">
      <w:footerReference w:type="default" r:id="rId8"/>
      <w:pgSz w:w="11906" w:h="16838" w:code="9"/>
      <w:pgMar w:top="993" w:right="1418" w:bottom="1418" w:left="1418" w:header="709" w:footer="40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BD" w:rsidRDefault="007D3ABD" w:rsidP="00727D7F">
      <w:pPr>
        <w:spacing w:after="0" w:line="240" w:lineRule="auto"/>
      </w:pPr>
      <w:r>
        <w:separator/>
      </w:r>
    </w:p>
  </w:endnote>
  <w:endnote w:type="continuationSeparator" w:id="0">
    <w:p w:rsidR="007D3ABD" w:rsidRDefault="007D3ABD" w:rsidP="007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22" w:rsidRDefault="00494426" w:rsidP="00494426">
    <w:pPr>
      <w:widowControl w:val="0"/>
      <w:autoSpaceDE w:val="0"/>
      <w:autoSpaceDN w:val="0"/>
      <w:adjustRightInd w:val="0"/>
      <w:spacing w:after="0" w:line="240" w:lineRule="auto"/>
      <w:ind w:left="2140"/>
      <w:jc w:val="center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Calibri"/>
        <w:noProof/>
      </w:rPr>
      <w:drawing>
        <wp:inline distT="0" distB="0" distL="0" distR="0">
          <wp:extent cx="171450" cy="166407"/>
          <wp:effectExtent l="19050" t="0" r="0" b="0"/>
          <wp:docPr id="3" name="Slika 2" descr="C:\Users\KOMP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51" cy="167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7D7F">
      <w:rPr>
        <w:rFonts w:ascii="Calibri" w:hAnsi="Calibri" w:cs="Calibri"/>
      </w:rPr>
      <w:t>Opći Sindikat MUP-a Zagreb, Petrova 152 Fax.01/5514-212</w:t>
    </w:r>
    <w:r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="00727D7F">
      <w:rPr>
        <w:rFonts w:ascii="Calibri" w:hAnsi="Calibri" w:cs="Calibri"/>
      </w:rPr>
      <w:t xml:space="preserve">e-mail: </w:t>
    </w:r>
    <w:bookmarkStart w:id="3" w:name="OLE_LINK27"/>
    <w:bookmarkStart w:id="4" w:name="OLE_LINK28"/>
    <w:r w:rsidR="00366F46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HYPERLINK "mailto:zpali@osmupa.hr" </w:instrText>
    </w:r>
    <w:r w:rsidR="00366F46">
      <w:rPr>
        <w:rFonts w:ascii="Calibri" w:hAnsi="Calibri" w:cs="Calibri"/>
      </w:rPr>
      <w:fldChar w:fldCharType="separate"/>
    </w:r>
    <w:r w:rsidRPr="002F19F8">
      <w:rPr>
        <w:rStyle w:val="Hiperveza"/>
        <w:rFonts w:ascii="Calibri" w:hAnsi="Calibri" w:cs="Calibri"/>
      </w:rPr>
      <w:t>zpali@osmupa</w:t>
    </w:r>
    <w:bookmarkEnd w:id="3"/>
    <w:bookmarkEnd w:id="4"/>
    <w:r w:rsidRPr="002F19F8">
      <w:rPr>
        <w:rStyle w:val="Hiperveza"/>
        <w:rFonts w:ascii="Calibri" w:hAnsi="Calibri" w:cs="Calibri"/>
      </w:rPr>
      <w:t>.hr</w:t>
    </w:r>
    <w:r w:rsidR="00366F46"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</w:t>
    </w:r>
    <w:r w:rsidR="00AE0F22">
      <w:rPr>
        <w:rFonts w:ascii="Calibri" w:hAnsi="Calibri" w:cs="Calibri"/>
      </w:rPr>
      <w:t xml:space="preserve">  </w:t>
    </w:r>
    <w:r>
      <w:rPr>
        <w:rFonts w:ascii="Calibri" w:hAnsi="Calibri" w:cs="Calibri"/>
      </w:rPr>
      <w:t>ili</w:t>
    </w:r>
    <w:r w:rsidR="00AE0F22">
      <w:rPr>
        <w:rFonts w:ascii="Calibri" w:hAnsi="Calibri" w:cs="Calibri"/>
      </w:rPr>
      <w:t xml:space="preserve">  </w:t>
    </w:r>
    <w:hyperlink r:id="rId2" w:history="1">
      <w:r w:rsidR="00AE0F22" w:rsidRPr="00494426">
        <w:rPr>
          <w:rStyle w:val="Hiperveza"/>
          <w:rFonts w:ascii="Calibri" w:hAnsi="Calibri" w:cs="Calibri"/>
        </w:rPr>
        <w:t>zpali.osmupa@gmail.com</w:t>
      </w:r>
    </w:hyperlink>
  </w:p>
  <w:p w:rsidR="00727D7F" w:rsidRDefault="00727D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BD" w:rsidRDefault="007D3ABD" w:rsidP="00727D7F">
      <w:pPr>
        <w:spacing w:after="0" w:line="240" w:lineRule="auto"/>
      </w:pPr>
      <w:r>
        <w:separator/>
      </w:r>
    </w:p>
  </w:footnote>
  <w:footnote w:type="continuationSeparator" w:id="0">
    <w:p w:rsidR="007D3ABD" w:rsidRDefault="007D3ABD" w:rsidP="0072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2B"/>
    <w:rsid w:val="000D3FDC"/>
    <w:rsid w:val="00363E70"/>
    <w:rsid w:val="00366F46"/>
    <w:rsid w:val="0040006F"/>
    <w:rsid w:val="0046497F"/>
    <w:rsid w:val="00494426"/>
    <w:rsid w:val="0057052B"/>
    <w:rsid w:val="00727D7F"/>
    <w:rsid w:val="007868E2"/>
    <w:rsid w:val="007B1350"/>
    <w:rsid w:val="007D3ABD"/>
    <w:rsid w:val="008A6223"/>
    <w:rsid w:val="00A07BED"/>
    <w:rsid w:val="00AE0F22"/>
    <w:rsid w:val="00B62E02"/>
    <w:rsid w:val="00CC117C"/>
    <w:rsid w:val="00D2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2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7D7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7D7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426"/>
    <w:rPr>
      <w:rFonts w:ascii="Tahoma" w:eastAsiaTheme="minorEastAsi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494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Opci%20Sindikat%20MUPa\Desktop\PALI%20%20%20%20%20%20%20%20%20%20%20PRISTUPNICA%20I%20KASA%20FORMULARI\PRISTUPNICE%20I%20OBRASCI%20RAZBI\PRISTUPNICA%20U%20SINDIKAT\zpali.osmupa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B389-F2B7-4461-AB97-55966802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Opci Sindikat MUPa</cp:lastModifiedBy>
  <cp:revision>2</cp:revision>
  <dcterms:created xsi:type="dcterms:W3CDTF">2016-08-01T11:38:00Z</dcterms:created>
  <dcterms:modified xsi:type="dcterms:W3CDTF">2016-08-01T11:38:00Z</dcterms:modified>
</cp:coreProperties>
</file>